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6-16-26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BU_Los10_2_Metallfassade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etallfassade für die Neue Branitzer Baumuniversität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